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024AA2" w14:textId="76E67573" w:rsidR="00ED0FDA" w:rsidRDefault="00ED0FDA">
      <w:pPr>
        <w:rPr>
          <w:sz w:val="48"/>
          <w:szCs w:val="48"/>
        </w:rPr>
      </w:pPr>
      <w:r w:rsidRPr="00ED0FDA">
        <w:rPr>
          <w:sz w:val="48"/>
          <w:szCs w:val="48"/>
        </w:rPr>
        <w:t>Adding Folder</w:t>
      </w:r>
    </w:p>
    <w:p w14:paraId="0C9036EF" w14:textId="4E96B393" w:rsidR="00ED0FDA" w:rsidRPr="00ED0FDA" w:rsidRDefault="00ED0FDA" w:rsidP="00ED0FD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F2F2F"/>
          <w:sz w:val="40"/>
          <w:szCs w:val="40"/>
        </w:rPr>
      </w:pPr>
      <w:r w:rsidRPr="00ED0FDA">
        <w:rPr>
          <w:rFonts w:ascii="Times New Roman" w:eastAsia="Times New Roman" w:hAnsi="Times New Roman" w:cs="Times New Roman"/>
          <w:color w:val="2F2F2F"/>
          <w:sz w:val="40"/>
          <w:szCs w:val="40"/>
        </w:rPr>
        <w:t>Folders provide a way to organize email messages, calendars, contacts, and tasks in Outlook. To add a folder to the folder pane, do the following:</w:t>
      </w:r>
    </w:p>
    <w:p w14:paraId="13982380" w14:textId="0234B3B1" w:rsidR="00ED0FDA" w:rsidRDefault="00ED0FDA" w:rsidP="00ED0FD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2F2F2F"/>
          <w:sz w:val="40"/>
          <w:szCs w:val="40"/>
        </w:rPr>
      </w:pPr>
      <w:r w:rsidRPr="00ED0FDA">
        <w:rPr>
          <w:rFonts w:ascii="Times New Roman" w:eastAsia="Times New Roman" w:hAnsi="Times New Roman" w:cs="Times New Roman"/>
          <w:color w:val="2F2F2F"/>
          <w:sz w:val="40"/>
          <w:szCs w:val="40"/>
        </w:rPr>
        <w:t>In the left pane of </w:t>
      </w:r>
      <w:r w:rsidRPr="00ED0FDA">
        <w:rPr>
          <w:rFonts w:ascii="Times New Roman" w:eastAsia="Times New Roman" w:hAnsi="Times New Roman" w:cs="Times New Roman"/>
          <w:b/>
          <w:bCs/>
          <w:color w:val="2F2F2F"/>
          <w:sz w:val="40"/>
          <w:szCs w:val="40"/>
        </w:rPr>
        <w:t>Mail</w:t>
      </w:r>
      <w:r w:rsidRPr="00ED0FDA">
        <w:rPr>
          <w:rFonts w:ascii="Times New Roman" w:eastAsia="Times New Roman" w:hAnsi="Times New Roman" w:cs="Times New Roman"/>
          <w:color w:val="2F2F2F"/>
          <w:sz w:val="40"/>
          <w:szCs w:val="40"/>
        </w:rPr>
        <w:t>, </w:t>
      </w:r>
      <w:r w:rsidRPr="00ED0FDA">
        <w:rPr>
          <w:rFonts w:ascii="Times New Roman" w:eastAsia="Times New Roman" w:hAnsi="Times New Roman" w:cs="Times New Roman"/>
          <w:b/>
          <w:bCs/>
          <w:color w:val="2F2F2F"/>
          <w:sz w:val="40"/>
          <w:szCs w:val="40"/>
        </w:rPr>
        <w:t>Contacts</w:t>
      </w:r>
      <w:r w:rsidRPr="00ED0FDA">
        <w:rPr>
          <w:rFonts w:ascii="Times New Roman" w:eastAsia="Times New Roman" w:hAnsi="Times New Roman" w:cs="Times New Roman"/>
          <w:color w:val="2F2F2F"/>
          <w:sz w:val="40"/>
          <w:szCs w:val="40"/>
        </w:rPr>
        <w:t>, </w:t>
      </w:r>
      <w:r w:rsidRPr="00ED0FDA">
        <w:rPr>
          <w:rFonts w:ascii="Times New Roman" w:eastAsia="Times New Roman" w:hAnsi="Times New Roman" w:cs="Times New Roman"/>
          <w:b/>
          <w:bCs/>
          <w:color w:val="2F2F2F"/>
          <w:sz w:val="40"/>
          <w:szCs w:val="40"/>
        </w:rPr>
        <w:t>Tasks</w:t>
      </w:r>
      <w:r w:rsidRPr="00ED0FDA">
        <w:rPr>
          <w:rFonts w:ascii="Times New Roman" w:eastAsia="Times New Roman" w:hAnsi="Times New Roman" w:cs="Times New Roman"/>
          <w:color w:val="2F2F2F"/>
          <w:sz w:val="40"/>
          <w:szCs w:val="40"/>
        </w:rPr>
        <w:t>, or </w:t>
      </w:r>
      <w:r w:rsidRPr="00ED0FDA">
        <w:rPr>
          <w:rFonts w:ascii="Times New Roman" w:eastAsia="Times New Roman" w:hAnsi="Times New Roman" w:cs="Times New Roman"/>
          <w:b/>
          <w:bCs/>
          <w:color w:val="2F2F2F"/>
          <w:sz w:val="40"/>
          <w:szCs w:val="40"/>
        </w:rPr>
        <w:t>Calendar</w:t>
      </w:r>
      <w:r w:rsidRPr="00ED0FDA">
        <w:rPr>
          <w:rFonts w:ascii="Times New Roman" w:eastAsia="Times New Roman" w:hAnsi="Times New Roman" w:cs="Times New Roman"/>
          <w:color w:val="2F2F2F"/>
          <w:sz w:val="40"/>
          <w:szCs w:val="40"/>
        </w:rPr>
        <w:t>, right-click where you want to add the folder, and then click </w:t>
      </w:r>
      <w:r w:rsidRPr="00ED0FDA">
        <w:rPr>
          <w:rFonts w:ascii="Times New Roman" w:eastAsia="Times New Roman" w:hAnsi="Times New Roman" w:cs="Times New Roman"/>
          <w:b/>
          <w:bCs/>
          <w:color w:val="2F2F2F"/>
          <w:sz w:val="40"/>
          <w:szCs w:val="40"/>
        </w:rPr>
        <w:t>New Folder</w:t>
      </w:r>
      <w:r w:rsidRPr="00ED0FDA">
        <w:rPr>
          <w:rFonts w:ascii="Times New Roman" w:eastAsia="Times New Roman" w:hAnsi="Times New Roman" w:cs="Times New Roman"/>
          <w:color w:val="2F2F2F"/>
          <w:sz w:val="40"/>
          <w:szCs w:val="40"/>
        </w:rPr>
        <w:t>.</w:t>
      </w:r>
    </w:p>
    <w:p w14:paraId="3ADE4AF8" w14:textId="7CEED260" w:rsidR="00ED0FDA" w:rsidRDefault="00ED0FDA" w:rsidP="00ED0FD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F2F2F"/>
          <w:sz w:val="40"/>
          <w:szCs w:val="40"/>
        </w:rPr>
      </w:pPr>
    </w:p>
    <w:p w14:paraId="7109AC40" w14:textId="7FBAD0DB" w:rsidR="00ED0FDA" w:rsidRDefault="00ED0FDA" w:rsidP="00ED0FD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F2F2F"/>
          <w:sz w:val="40"/>
          <w:szCs w:val="40"/>
        </w:rPr>
      </w:pPr>
      <w:r>
        <w:rPr>
          <w:noProof/>
        </w:rPr>
        <w:drawing>
          <wp:inline distT="0" distB="0" distL="0" distR="0" wp14:anchorId="041AA8DC" wp14:editId="0DCCAAA2">
            <wp:extent cx="2447925" cy="3364107"/>
            <wp:effectExtent l="0" t="0" r="0" b="8255"/>
            <wp:docPr id="1" name="Picture 1" descr="Add a new fol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dd a new folder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559" cy="33787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7198D2" w14:textId="77777777" w:rsidR="00ED0FDA" w:rsidRDefault="00ED0FDA" w:rsidP="00ED0FDA">
      <w:pPr>
        <w:pStyle w:val="ocpalertsection"/>
        <w:shd w:val="clear" w:color="auto" w:fill="FAFAFA"/>
        <w:spacing w:before="0" w:after="0"/>
        <w:rPr>
          <w:rFonts w:ascii="Segoe UI" w:hAnsi="Segoe UI" w:cs="Segoe UI"/>
          <w:color w:val="2F2F2F"/>
          <w:sz w:val="21"/>
          <w:szCs w:val="21"/>
        </w:rPr>
      </w:pPr>
      <w:bookmarkStart w:id="0" w:name="_GoBack"/>
      <w:bookmarkEnd w:id="0"/>
      <w:r>
        <w:rPr>
          <w:rFonts w:ascii="Segoe UI" w:hAnsi="Segoe UI" w:cs="Segoe UI"/>
          <w:b/>
          <w:bCs/>
          <w:color w:val="2F2F2F"/>
          <w:sz w:val="21"/>
          <w:szCs w:val="21"/>
        </w:rPr>
        <w:t>Note:</w:t>
      </w:r>
      <w:r>
        <w:rPr>
          <w:rFonts w:ascii="Segoe UI" w:hAnsi="Segoe UI" w:cs="Segoe UI"/>
          <w:color w:val="2F2F2F"/>
          <w:sz w:val="21"/>
          <w:szCs w:val="21"/>
        </w:rPr>
        <w:t>  When in </w:t>
      </w:r>
      <w:r>
        <w:rPr>
          <w:rFonts w:ascii="Segoe UI" w:hAnsi="Segoe UI" w:cs="Segoe UI"/>
          <w:b/>
          <w:bCs/>
          <w:color w:val="2F2F2F"/>
          <w:sz w:val="21"/>
          <w:szCs w:val="21"/>
        </w:rPr>
        <w:t>Calendar</w:t>
      </w:r>
      <w:r>
        <w:rPr>
          <w:rFonts w:ascii="Segoe UI" w:hAnsi="Segoe UI" w:cs="Segoe UI"/>
          <w:color w:val="2F2F2F"/>
          <w:sz w:val="21"/>
          <w:szCs w:val="21"/>
        </w:rPr>
        <w:t>, the </w:t>
      </w:r>
      <w:r>
        <w:rPr>
          <w:rFonts w:ascii="Segoe UI" w:hAnsi="Segoe UI" w:cs="Segoe UI"/>
          <w:b/>
          <w:bCs/>
          <w:color w:val="2F2F2F"/>
          <w:sz w:val="21"/>
          <w:szCs w:val="21"/>
        </w:rPr>
        <w:t>New Folder</w:t>
      </w:r>
      <w:r>
        <w:rPr>
          <w:rFonts w:ascii="Segoe UI" w:hAnsi="Segoe UI" w:cs="Segoe UI"/>
          <w:color w:val="2F2F2F"/>
          <w:sz w:val="21"/>
          <w:szCs w:val="21"/>
        </w:rPr>
        <w:t> command is replaced with </w:t>
      </w:r>
      <w:r>
        <w:rPr>
          <w:rFonts w:ascii="Segoe UI" w:hAnsi="Segoe UI" w:cs="Segoe UI"/>
          <w:b/>
          <w:bCs/>
          <w:color w:val="2F2F2F"/>
          <w:sz w:val="21"/>
          <w:szCs w:val="21"/>
        </w:rPr>
        <w:t>New Calendar</w:t>
      </w:r>
      <w:r>
        <w:rPr>
          <w:rFonts w:ascii="Segoe UI" w:hAnsi="Segoe UI" w:cs="Segoe UI"/>
          <w:color w:val="2F2F2F"/>
          <w:sz w:val="21"/>
          <w:szCs w:val="21"/>
        </w:rPr>
        <w:t>.</w:t>
      </w:r>
    </w:p>
    <w:p w14:paraId="0000A4A8" w14:textId="77777777" w:rsidR="00ED0FDA" w:rsidRDefault="00ED0FDA" w:rsidP="00ED0FDA">
      <w:pPr>
        <w:pStyle w:val="NormalWeb"/>
        <w:numPr>
          <w:ilvl w:val="0"/>
          <w:numId w:val="2"/>
        </w:numPr>
        <w:shd w:val="clear" w:color="auto" w:fill="FFFFFF"/>
        <w:ind w:left="0"/>
        <w:rPr>
          <w:rFonts w:ascii="Segoe UI" w:hAnsi="Segoe UI" w:cs="Segoe UI"/>
          <w:color w:val="2F2F2F"/>
          <w:sz w:val="38"/>
          <w:szCs w:val="38"/>
        </w:rPr>
      </w:pPr>
      <w:r>
        <w:rPr>
          <w:rFonts w:ascii="Segoe UI" w:hAnsi="Segoe UI" w:cs="Segoe UI"/>
          <w:color w:val="2F2F2F"/>
          <w:sz w:val="38"/>
          <w:szCs w:val="38"/>
        </w:rPr>
        <w:t>In the </w:t>
      </w:r>
      <w:r>
        <w:rPr>
          <w:rFonts w:ascii="Segoe UI" w:hAnsi="Segoe UI" w:cs="Segoe UI"/>
          <w:b/>
          <w:bCs/>
          <w:color w:val="2F2F2F"/>
          <w:sz w:val="38"/>
          <w:szCs w:val="38"/>
        </w:rPr>
        <w:t>Name</w:t>
      </w:r>
      <w:r>
        <w:rPr>
          <w:rFonts w:ascii="Segoe UI" w:hAnsi="Segoe UI" w:cs="Segoe UI"/>
          <w:color w:val="2F2F2F"/>
          <w:sz w:val="38"/>
          <w:szCs w:val="38"/>
        </w:rPr>
        <w:t> box, enter a name for the folder, and press Enter.</w:t>
      </w:r>
    </w:p>
    <w:p w14:paraId="61ED56C5" w14:textId="77777777" w:rsidR="00ED0FDA" w:rsidRPr="00ED0FDA" w:rsidRDefault="00ED0FDA" w:rsidP="00ED0FD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F2F2F"/>
          <w:sz w:val="40"/>
          <w:szCs w:val="40"/>
        </w:rPr>
      </w:pPr>
    </w:p>
    <w:p w14:paraId="1146F206" w14:textId="77777777" w:rsidR="00ED0FDA" w:rsidRPr="00ED0FDA" w:rsidRDefault="00ED0FDA">
      <w:pPr>
        <w:rPr>
          <w:sz w:val="48"/>
          <w:szCs w:val="48"/>
        </w:rPr>
      </w:pPr>
    </w:p>
    <w:p w14:paraId="0CBB084A" w14:textId="77777777" w:rsidR="00ED0FDA" w:rsidRDefault="00ED0FDA"/>
    <w:sectPr w:rsidR="00ED0F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7590320"/>
    <w:multiLevelType w:val="multilevel"/>
    <w:tmpl w:val="179C0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3D27539"/>
    <w:multiLevelType w:val="multilevel"/>
    <w:tmpl w:val="C584F9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FDA"/>
    <w:rsid w:val="00256500"/>
    <w:rsid w:val="00E011A6"/>
    <w:rsid w:val="00ED0F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763048"/>
  <w15:chartTrackingRefBased/>
  <w15:docId w15:val="{9DF19CB1-7AE0-44D5-9B57-0EBFE7E93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cpalertsection">
    <w:name w:val="ocpalertsection"/>
    <w:basedOn w:val="Normal"/>
    <w:rsid w:val="00ED0F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D0F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20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06261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11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Alison Feaster</dc:creator>
  <cp:keywords/>
  <dc:description/>
  <cp:lastModifiedBy>Alison Feaster</cp:lastModifiedBy>
  <cp:revision>1</cp:revision>
  <dcterms:created xsi:type="dcterms:W3CDTF">2018-04-23T14:09:00Z</dcterms:created>
  <dcterms:modified xsi:type="dcterms:W3CDTF">2018-04-23T14:18:00Z</dcterms:modified>
</cp:coreProperties>
</file>